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63" w:rsidRPr="00F87294" w:rsidRDefault="00153163" w:rsidP="00153163">
      <w:pPr>
        <w:spacing w:line="360" w:lineRule="exact"/>
        <w:jc w:val="center"/>
        <w:rPr>
          <w:rFonts w:ascii="標楷體" w:eastAsia="標楷體" w:hAnsi="標楷體"/>
          <w:sz w:val="36"/>
          <w:szCs w:val="36"/>
          <w:lang w:eastAsia="zh-HK"/>
        </w:rPr>
      </w:pPr>
      <w:r w:rsidRPr="00F87294">
        <w:rPr>
          <w:rFonts w:ascii="標楷體" w:eastAsia="標楷體" w:hAnsi="標楷體" w:hint="eastAsia"/>
          <w:sz w:val="36"/>
          <w:szCs w:val="36"/>
          <w:lang w:eastAsia="zh-HK"/>
        </w:rPr>
        <w:t xml:space="preserve">蒙恩聽障烘焙坊 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="00DD0D1D">
        <w:rPr>
          <w:rFonts w:ascii="標楷體" w:eastAsia="標楷體" w:hAnsi="標楷體"/>
          <w:sz w:val="32"/>
          <w:szCs w:val="32"/>
        </w:rPr>
        <w:t>8</w:t>
      </w:r>
      <w:r w:rsidR="00DD0D1D">
        <w:rPr>
          <w:rFonts w:ascii="標楷體" w:eastAsia="標楷體" w:hAnsi="標楷體" w:hint="eastAsia"/>
          <w:sz w:val="32"/>
          <w:szCs w:val="32"/>
          <w:lang w:eastAsia="zh-HK"/>
        </w:rPr>
        <w:t>新春</w:t>
      </w:r>
      <w:r>
        <w:rPr>
          <w:rFonts w:ascii="標楷體" w:eastAsia="標楷體" w:hAnsi="標楷體" w:hint="eastAsia"/>
          <w:sz w:val="32"/>
          <w:szCs w:val="32"/>
        </w:rPr>
        <w:t>禮盒</w:t>
      </w:r>
      <w:r w:rsidRPr="00BB55CE">
        <w:rPr>
          <w:rFonts w:ascii="標楷體" w:eastAsia="標楷體" w:hAnsi="標楷體" w:hint="eastAsia"/>
          <w:sz w:val="32"/>
          <w:szCs w:val="32"/>
        </w:rPr>
        <w:t>訂</w:t>
      </w:r>
      <w:r>
        <w:rPr>
          <w:rFonts w:ascii="標楷體" w:eastAsia="標楷體" w:hAnsi="標楷體" w:hint="eastAsia"/>
          <w:sz w:val="32"/>
          <w:szCs w:val="32"/>
        </w:rPr>
        <w:t>購</w:t>
      </w:r>
      <w:r w:rsidRPr="00BB55CE">
        <w:rPr>
          <w:rFonts w:ascii="標楷體" w:eastAsia="標楷體" w:hAnsi="標楷體" w:hint="eastAsia"/>
          <w:sz w:val="32"/>
          <w:szCs w:val="32"/>
        </w:rPr>
        <w:t>單</w:t>
      </w:r>
    </w:p>
    <w:p w:rsidR="00153163" w:rsidRDefault="00153163" w:rsidP="00153163">
      <w:pPr>
        <w:spacing w:line="360" w:lineRule="exact"/>
        <w:jc w:val="center"/>
        <w:rPr>
          <w:rFonts w:ascii="Arial" w:eastAsia="標楷體" w:hAnsi="Arial" w:cs="Arial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>電話</w:t>
      </w:r>
      <w:r>
        <w:rPr>
          <w:rFonts w:ascii="標楷體" w:eastAsia="標楷體" w:hAnsi="標楷體"/>
          <w:szCs w:val="24"/>
          <w:lang w:eastAsia="zh-HK"/>
        </w:rPr>
        <w:t>:</w:t>
      </w:r>
      <w:r w:rsidRPr="00435C6F">
        <w:rPr>
          <w:rFonts w:ascii="Arial" w:eastAsia="標楷體" w:hAnsi="Arial" w:cs="Arial"/>
          <w:szCs w:val="24"/>
          <w:lang w:eastAsia="zh-HK"/>
        </w:rPr>
        <w:t>04-22332525</w:t>
      </w:r>
      <w:r>
        <w:rPr>
          <w:rFonts w:ascii="標楷體" w:eastAsia="標楷體" w:hAnsi="標楷體"/>
          <w:szCs w:val="24"/>
          <w:lang w:eastAsia="zh-HK"/>
        </w:rPr>
        <w:t xml:space="preserve"> </w:t>
      </w:r>
      <w:r>
        <w:rPr>
          <w:rFonts w:ascii="標楷體" w:eastAsia="標楷體" w:hAnsi="標楷體" w:hint="eastAsia"/>
          <w:szCs w:val="24"/>
          <w:lang w:eastAsia="zh-HK"/>
        </w:rPr>
        <w:t>傳真:</w:t>
      </w:r>
      <w:r>
        <w:rPr>
          <w:rFonts w:ascii="Arial" w:eastAsia="標楷體" w:hAnsi="Arial" w:cs="Arial"/>
          <w:szCs w:val="24"/>
          <w:lang w:eastAsia="zh-HK"/>
        </w:rPr>
        <w:t>04-</w:t>
      </w:r>
      <w:r w:rsidRPr="00435C6F">
        <w:rPr>
          <w:rFonts w:ascii="Arial" w:eastAsia="標楷體" w:hAnsi="Arial" w:cs="Arial"/>
          <w:szCs w:val="24"/>
          <w:lang w:eastAsia="zh-HK"/>
        </w:rPr>
        <w:t>2</w:t>
      </w:r>
      <w:r>
        <w:rPr>
          <w:rFonts w:ascii="Arial" w:eastAsia="標楷體" w:hAnsi="Arial" w:cs="Arial"/>
          <w:szCs w:val="24"/>
          <w:lang w:eastAsia="zh-HK"/>
        </w:rPr>
        <w:t>2</w:t>
      </w:r>
      <w:r w:rsidRPr="00435C6F">
        <w:rPr>
          <w:rFonts w:ascii="Arial" w:eastAsia="標楷體" w:hAnsi="Arial" w:cs="Arial"/>
          <w:szCs w:val="24"/>
          <w:lang w:eastAsia="zh-HK"/>
        </w:rPr>
        <w:t>369055</w:t>
      </w:r>
      <w:r>
        <w:rPr>
          <w:rFonts w:ascii="標楷體" w:eastAsia="標楷體" w:hAnsi="標楷體"/>
          <w:szCs w:val="24"/>
          <w:lang w:eastAsia="zh-HK"/>
        </w:rPr>
        <w:t xml:space="preserve"> </w:t>
      </w:r>
      <w:r w:rsidRPr="00435C6F">
        <w:rPr>
          <w:rFonts w:ascii="Arial" w:eastAsia="標楷體" w:hAnsi="Arial" w:cs="Arial"/>
          <w:szCs w:val="24"/>
          <w:lang w:eastAsia="zh-HK"/>
        </w:rPr>
        <w:t>email:order@deaf</w:t>
      </w:r>
      <w:r>
        <w:rPr>
          <w:rFonts w:ascii="Arial" w:eastAsia="標楷體" w:hAnsi="Arial" w:cs="Arial"/>
          <w:szCs w:val="24"/>
          <w:lang w:eastAsia="zh-HK"/>
        </w:rPr>
        <w:t>.com</w:t>
      </w:r>
      <w:r w:rsidRPr="00435C6F">
        <w:rPr>
          <w:rFonts w:ascii="Arial" w:eastAsia="標楷體" w:hAnsi="Arial" w:cs="Arial"/>
          <w:szCs w:val="24"/>
          <w:lang w:eastAsia="zh-HK"/>
        </w:rPr>
        <w:t>.tw</w:t>
      </w:r>
    </w:p>
    <w:p w:rsidR="00BB034F" w:rsidRDefault="00BB034F" w:rsidP="00153163">
      <w:pPr>
        <w:spacing w:line="360" w:lineRule="exact"/>
        <w:jc w:val="center"/>
        <w:rPr>
          <w:rFonts w:ascii="Arial" w:eastAsia="標楷體" w:hAnsi="Arial" w:cs="Arial"/>
          <w:szCs w:val="24"/>
          <w:lang w:eastAsia="zh-HK"/>
        </w:rPr>
      </w:pPr>
      <w:r>
        <w:rPr>
          <w:rFonts w:ascii="Arial" w:eastAsia="標楷體" w:hAnsi="Arial" w:cs="Arial" w:hint="eastAsia"/>
          <w:szCs w:val="24"/>
          <w:lang w:eastAsia="zh-HK"/>
        </w:rPr>
        <w:t>台中市北屯區北屯路</w:t>
      </w:r>
      <w:r>
        <w:rPr>
          <w:rFonts w:ascii="Arial" w:eastAsia="標楷體" w:hAnsi="Arial" w:cs="Arial" w:hint="eastAsia"/>
          <w:szCs w:val="24"/>
          <w:lang w:eastAsia="zh-HK"/>
        </w:rPr>
        <w:t>210</w:t>
      </w:r>
      <w:r>
        <w:rPr>
          <w:rFonts w:ascii="Arial" w:eastAsia="標楷體" w:hAnsi="Arial" w:cs="Arial" w:hint="eastAsia"/>
          <w:szCs w:val="24"/>
          <w:lang w:eastAsia="zh-HK"/>
        </w:rPr>
        <w:t>號地下一樓</w:t>
      </w:r>
    </w:p>
    <w:p w:rsidR="00BB034F" w:rsidRDefault="00BB034F" w:rsidP="00153163">
      <w:pPr>
        <w:spacing w:line="360" w:lineRule="exact"/>
        <w:jc w:val="center"/>
        <w:rPr>
          <w:rFonts w:ascii="Arial" w:eastAsia="標楷體" w:hAnsi="Arial" w:cs="Arial"/>
          <w:szCs w:val="24"/>
          <w:lang w:eastAsia="zh-HK"/>
        </w:rPr>
      </w:pPr>
    </w:p>
    <w:p w:rsidR="00BB034F" w:rsidRDefault="00BB034F" w:rsidP="00153163">
      <w:pPr>
        <w:spacing w:line="360" w:lineRule="exact"/>
        <w:jc w:val="center"/>
        <w:rPr>
          <w:rFonts w:ascii="Arial" w:eastAsia="標楷體" w:hAnsi="Arial" w:cs="Arial"/>
          <w:szCs w:val="24"/>
          <w:lang w:eastAsia="zh-HK"/>
        </w:rPr>
      </w:pPr>
    </w:p>
    <w:p w:rsidR="00CC0D7F" w:rsidRPr="00BB55CE" w:rsidRDefault="00CC0D7F" w:rsidP="005548FD">
      <w:pPr>
        <w:tabs>
          <w:tab w:val="left" w:pos="1530"/>
        </w:tabs>
        <w:spacing w:beforeLines="50" w:before="180" w:line="400" w:lineRule="exact"/>
        <w:ind w:leftChars="-45" w:left="-108" w:firstLineChars="27" w:firstLine="65"/>
        <w:jc w:val="both"/>
        <w:rPr>
          <w:rFonts w:ascii="標楷體" w:eastAsia="標楷體" w:hAnsi="標楷體"/>
        </w:rPr>
      </w:pPr>
      <w:r w:rsidRPr="00BB55CE">
        <w:rPr>
          <w:rFonts w:ascii="標楷體" w:eastAsia="標楷體" w:hAnsi="標楷體" w:hint="eastAsia"/>
        </w:rPr>
        <w:t>訂購人:_____________________ 電話:__________________</w:t>
      </w:r>
    </w:p>
    <w:p w:rsidR="00CC0D7F" w:rsidRPr="00BB55CE" w:rsidRDefault="00CC0D7F" w:rsidP="005548FD">
      <w:pPr>
        <w:tabs>
          <w:tab w:val="left" w:pos="1530"/>
        </w:tabs>
        <w:spacing w:beforeLines="50" w:before="180" w:line="400" w:lineRule="exact"/>
        <w:ind w:leftChars="-45" w:left="-108" w:firstLineChars="27" w:firstLine="65"/>
        <w:jc w:val="both"/>
        <w:rPr>
          <w:rFonts w:ascii="標楷體" w:eastAsia="標楷體" w:hAnsi="標楷體"/>
        </w:rPr>
      </w:pPr>
      <w:r w:rsidRPr="00BB55CE">
        <w:rPr>
          <w:rFonts w:ascii="標楷體" w:eastAsia="標楷體" w:hAnsi="標楷體" w:hint="eastAsia"/>
        </w:rPr>
        <w:t>收貨人:____________ 電話:__________________ 手機:_____________</w:t>
      </w:r>
    </w:p>
    <w:p w:rsidR="00CC0D7F" w:rsidRDefault="00CC0D7F" w:rsidP="005548FD">
      <w:pPr>
        <w:tabs>
          <w:tab w:val="left" w:pos="1530"/>
        </w:tabs>
        <w:spacing w:beforeLines="50" w:before="180" w:line="400" w:lineRule="exact"/>
        <w:ind w:leftChars="-45" w:left="-108" w:firstLineChars="27" w:firstLine="65"/>
        <w:jc w:val="both"/>
        <w:rPr>
          <w:rFonts w:ascii="標楷體" w:eastAsia="標楷體" w:hAnsi="標楷體"/>
        </w:rPr>
      </w:pPr>
      <w:r w:rsidRPr="00BB55CE">
        <w:rPr>
          <w:rFonts w:ascii="標楷體" w:eastAsia="標楷體" w:hAnsi="標楷體" w:hint="eastAsia"/>
        </w:rPr>
        <w:t>收貨地址:_________________________________________ 到貨日期:_____________</w:t>
      </w:r>
    </w:p>
    <w:p w:rsidR="00BF61A2" w:rsidRDefault="00CC0D7F" w:rsidP="00CC7BA6">
      <w:pPr>
        <w:tabs>
          <w:tab w:val="left" w:pos="1530"/>
        </w:tabs>
        <w:spacing w:beforeLines="50" w:before="180" w:line="400" w:lineRule="exact"/>
        <w:ind w:leftChars="-45" w:left="-108" w:firstLineChars="27" w:firstLine="65"/>
        <w:jc w:val="both"/>
        <w:rPr>
          <w:rFonts w:ascii="標楷體" w:eastAsia="標楷體" w:hAnsi="標楷體"/>
        </w:rPr>
      </w:pPr>
      <w:r w:rsidRPr="00BB55CE">
        <w:rPr>
          <w:rFonts w:ascii="標楷體" w:eastAsia="標楷體" w:hAnsi="標楷體"/>
        </w:rPr>
        <w:t>E</w:t>
      </w:r>
      <w:r w:rsidRPr="00BB55CE">
        <w:rPr>
          <w:rFonts w:ascii="標楷體" w:eastAsia="標楷體" w:hAnsi="標楷體" w:hint="eastAsia"/>
        </w:rPr>
        <w:t>mail:_________________________________</w:t>
      </w:r>
      <w:r w:rsidR="00B54D46" w:rsidRPr="00BB55CE">
        <w:rPr>
          <w:rFonts w:ascii="標楷體" w:eastAsia="標楷體" w:hAnsi="標楷體" w:hint="eastAsia"/>
        </w:rPr>
        <w:t>________________________</w:t>
      </w:r>
      <w:r w:rsidRPr="00BB55CE">
        <w:rPr>
          <w:rFonts w:ascii="標楷體" w:eastAsia="標楷體" w:hAnsi="標楷體" w:hint="eastAsia"/>
        </w:rPr>
        <w:t xml:space="preserve">   </w:t>
      </w:r>
    </w:p>
    <w:p w:rsidR="00153163" w:rsidRPr="00C55774" w:rsidRDefault="00153163" w:rsidP="00CC7BA6">
      <w:pPr>
        <w:tabs>
          <w:tab w:val="left" w:pos="1530"/>
        </w:tabs>
        <w:spacing w:beforeLines="50" w:before="180" w:line="400" w:lineRule="exact"/>
        <w:ind w:leftChars="-45" w:left="-108" w:firstLineChars="27" w:firstLine="65"/>
        <w:jc w:val="both"/>
        <w:rPr>
          <w:rFonts w:ascii="標楷體" w:eastAsia="標楷體" w:hAnsi="標楷體"/>
          <w:color w:val="FF0000"/>
        </w:rPr>
      </w:pPr>
    </w:p>
    <w:tbl>
      <w:tblPr>
        <w:tblW w:w="9933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1"/>
        <w:gridCol w:w="1414"/>
        <w:gridCol w:w="1132"/>
        <w:gridCol w:w="5815"/>
        <w:gridCol w:w="741"/>
      </w:tblGrid>
      <w:tr w:rsidR="00CC0D7F" w:rsidRPr="00BB55CE" w:rsidTr="009A5BAA">
        <w:trPr>
          <w:trHeight w:val="377"/>
        </w:trPr>
        <w:tc>
          <w:tcPr>
            <w:tcW w:w="831" w:type="dxa"/>
            <w:shd w:val="clear" w:color="auto" w:fill="auto"/>
            <w:noWrap/>
            <w:vAlign w:val="center"/>
            <w:hideMark/>
          </w:tcPr>
          <w:p w:rsidR="00CC0D7F" w:rsidRPr="00EE561A" w:rsidRDefault="00CC0D7F" w:rsidP="000A0F65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</w:rPr>
            </w:pPr>
            <w:r w:rsidRPr="00EE561A">
              <w:rPr>
                <w:rFonts w:asciiTheme="minorEastAsia" w:hAnsiTheme="minorEastAsia" w:cs="Arial" w:hint="eastAsia"/>
                <w:color w:val="000000"/>
                <w:kern w:val="0"/>
              </w:rPr>
              <w:t>編號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CC0D7F" w:rsidRPr="00EE561A" w:rsidRDefault="00CC0D7F" w:rsidP="000A0F65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</w:rPr>
            </w:pPr>
            <w:r w:rsidRPr="00EE561A">
              <w:rPr>
                <w:rFonts w:asciiTheme="minorEastAsia" w:hAnsiTheme="minorEastAsia" w:cs="Arial" w:hint="eastAsia"/>
                <w:color w:val="000000"/>
                <w:kern w:val="0"/>
              </w:rPr>
              <w:t>名稱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CC0D7F" w:rsidRPr="00EE561A" w:rsidRDefault="00CC0D7F" w:rsidP="000A0F65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</w:rPr>
            </w:pPr>
            <w:r w:rsidRPr="00EE561A">
              <w:rPr>
                <w:rFonts w:asciiTheme="minorEastAsia" w:hAnsiTheme="minorEastAsia" w:cs="Arial" w:hint="eastAsia"/>
                <w:color w:val="000000"/>
                <w:kern w:val="0"/>
              </w:rPr>
              <w:t>定價</w:t>
            </w:r>
          </w:p>
        </w:tc>
        <w:tc>
          <w:tcPr>
            <w:tcW w:w="5815" w:type="dxa"/>
            <w:shd w:val="clear" w:color="auto" w:fill="auto"/>
            <w:noWrap/>
            <w:vAlign w:val="center"/>
            <w:hideMark/>
          </w:tcPr>
          <w:p w:rsidR="00CC0D7F" w:rsidRPr="00EE561A" w:rsidRDefault="00CC0D7F" w:rsidP="000A0F65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</w:rPr>
            </w:pPr>
            <w:r w:rsidRPr="00EE561A">
              <w:rPr>
                <w:rFonts w:asciiTheme="minorEastAsia" w:hAnsiTheme="minorEastAsia" w:cs="Arial" w:hint="eastAsia"/>
                <w:color w:val="000000"/>
                <w:kern w:val="0"/>
              </w:rPr>
              <w:t>內容物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CC0D7F" w:rsidRPr="00EE561A" w:rsidRDefault="00CC0D7F" w:rsidP="000A0F65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</w:rPr>
            </w:pPr>
            <w:r w:rsidRPr="00EE561A">
              <w:rPr>
                <w:rFonts w:asciiTheme="minorEastAsia" w:hAnsiTheme="minorEastAsia" w:cs="Arial" w:hint="eastAsia"/>
                <w:color w:val="000000"/>
                <w:kern w:val="0"/>
              </w:rPr>
              <w:t>數量</w:t>
            </w:r>
          </w:p>
        </w:tc>
      </w:tr>
      <w:tr w:rsidR="00CB1CC0" w:rsidRPr="00BB55CE" w:rsidTr="009A5BAA">
        <w:trPr>
          <w:trHeight w:val="590"/>
        </w:trPr>
        <w:tc>
          <w:tcPr>
            <w:tcW w:w="831" w:type="dxa"/>
            <w:shd w:val="clear" w:color="auto" w:fill="auto"/>
            <w:noWrap/>
            <w:vAlign w:val="center"/>
          </w:tcPr>
          <w:p w:rsidR="00CB1CC0" w:rsidRPr="00661EB9" w:rsidRDefault="00DE5C2D" w:rsidP="00CB1C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EB9" w:rsidRPr="00661EB9" w:rsidRDefault="00CB1CC0" w:rsidP="00CB1CC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61EB9">
              <w:rPr>
                <w:rFonts w:ascii="標楷體" w:eastAsia="標楷體" w:hAnsi="標楷體" w:hint="eastAsia"/>
                <w:color w:val="000000"/>
              </w:rPr>
              <w:t>蒙恩雙喜</w:t>
            </w:r>
          </w:p>
          <w:p w:rsidR="00CB1CC0" w:rsidRPr="00661EB9" w:rsidRDefault="00CB1CC0" w:rsidP="00CB1CC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61EB9">
              <w:rPr>
                <w:rFonts w:ascii="標楷體" w:eastAsia="標楷體" w:hAnsi="標楷體" w:hint="eastAsia"/>
                <w:color w:val="000000"/>
              </w:rPr>
              <w:t>禮盒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CB1CC0" w:rsidRPr="00661EB9" w:rsidRDefault="00CB1CC0" w:rsidP="00CB1CC0">
            <w:pPr>
              <w:spacing w:line="360" w:lineRule="auto"/>
              <w:jc w:val="center"/>
              <w:rPr>
                <w:rFonts w:ascii="Arial" w:eastAsia="標楷體" w:hAnsi="Arial" w:cs="Arial"/>
                <w:color w:val="000000"/>
              </w:rPr>
            </w:pPr>
            <w:r w:rsidRPr="00661EB9">
              <w:rPr>
                <w:rFonts w:ascii="Arial" w:eastAsia="標楷體" w:hAnsi="Arial" w:cs="Arial"/>
                <w:color w:val="000000"/>
              </w:rPr>
              <w:t>5</w:t>
            </w:r>
            <w:r w:rsidR="00CC7BA6">
              <w:rPr>
                <w:rFonts w:ascii="Arial" w:eastAsia="標楷體" w:hAnsi="Arial" w:cs="Arial"/>
                <w:color w:val="000000"/>
              </w:rPr>
              <w:t>9</w:t>
            </w:r>
            <w:r w:rsidRPr="00661EB9">
              <w:rPr>
                <w:rFonts w:ascii="Arial" w:eastAsia="標楷體" w:hAnsi="Arial" w:cs="Arial"/>
                <w:color w:val="000000"/>
              </w:rPr>
              <w:t>0</w:t>
            </w:r>
          </w:p>
        </w:tc>
        <w:tc>
          <w:tcPr>
            <w:tcW w:w="5815" w:type="dxa"/>
            <w:shd w:val="clear" w:color="auto" w:fill="auto"/>
            <w:noWrap/>
            <w:vAlign w:val="center"/>
          </w:tcPr>
          <w:p w:rsidR="00CB1CC0" w:rsidRPr="00661EB9" w:rsidRDefault="00CB1CC0" w:rsidP="00CB1CC0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661EB9">
              <w:rPr>
                <w:rFonts w:ascii="標楷體" w:eastAsia="標楷體" w:hAnsi="標楷體" w:hint="eastAsia"/>
                <w:color w:val="000000"/>
              </w:rPr>
              <w:t>杏仁角小西餅(63公克)</w:t>
            </w:r>
            <w:r w:rsidR="00661EB9" w:rsidRPr="00661EB9">
              <w:rPr>
                <w:rFonts w:ascii="標楷體" w:eastAsia="標楷體" w:hAnsi="標楷體" w:hint="eastAsia"/>
                <w:color w:val="000000"/>
              </w:rPr>
              <w:t>、</w:t>
            </w:r>
            <w:r w:rsidRPr="00661EB9">
              <w:rPr>
                <w:rFonts w:ascii="標楷體" w:eastAsia="標楷體" w:hAnsi="標楷體" w:hint="eastAsia"/>
                <w:color w:val="000000"/>
              </w:rPr>
              <w:t>葡萄餅(57公克)</w:t>
            </w:r>
          </w:p>
          <w:p w:rsidR="00CB1CC0" w:rsidRPr="00661EB9" w:rsidRDefault="00CB1CC0" w:rsidP="00CB1CC0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661EB9">
              <w:rPr>
                <w:rFonts w:ascii="標楷體" w:eastAsia="標楷體" w:hAnsi="標楷體" w:hint="eastAsia"/>
                <w:color w:val="000000"/>
              </w:rPr>
              <w:t>抹茶餅(66公克)</w:t>
            </w:r>
            <w:r w:rsidR="00661EB9" w:rsidRPr="00661EB9">
              <w:rPr>
                <w:rFonts w:ascii="標楷體" w:eastAsia="標楷體" w:hAnsi="標楷體" w:hint="eastAsia"/>
                <w:color w:val="000000"/>
              </w:rPr>
              <w:t>、</w:t>
            </w:r>
            <w:r w:rsidRPr="00661EB9">
              <w:rPr>
                <w:rFonts w:ascii="標楷體" w:eastAsia="標楷體" w:hAnsi="標楷體" w:hint="eastAsia"/>
                <w:color w:val="000000"/>
              </w:rPr>
              <w:t>巧克力</w:t>
            </w:r>
            <w:r w:rsidR="00CC7BA6">
              <w:rPr>
                <w:rFonts w:ascii="標楷體" w:eastAsia="標楷體" w:hAnsi="標楷體" w:hint="eastAsia"/>
                <w:color w:val="000000"/>
                <w:lang w:eastAsia="zh-HK"/>
              </w:rPr>
              <w:t>杏仁</w:t>
            </w:r>
            <w:r w:rsidRPr="00661EB9">
              <w:rPr>
                <w:rFonts w:ascii="標楷體" w:eastAsia="標楷體" w:hAnsi="標楷體" w:hint="eastAsia"/>
                <w:color w:val="000000"/>
              </w:rPr>
              <w:t>餅(</w:t>
            </w:r>
            <w:r w:rsidR="00CC7BA6">
              <w:rPr>
                <w:rFonts w:ascii="標楷體" w:eastAsia="標楷體" w:hAnsi="標楷體" w:hint="eastAsia"/>
                <w:color w:val="000000"/>
              </w:rPr>
              <w:t>70</w:t>
            </w:r>
            <w:r w:rsidRPr="00661EB9">
              <w:rPr>
                <w:rFonts w:ascii="標楷體" w:eastAsia="標楷體" w:hAnsi="標楷體" w:hint="eastAsia"/>
                <w:color w:val="000000"/>
              </w:rPr>
              <w:t>公克)</w:t>
            </w:r>
          </w:p>
          <w:p w:rsidR="00CB1CC0" w:rsidRPr="00661EB9" w:rsidRDefault="00CB1CC0" w:rsidP="00CB1CC0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661EB9">
              <w:rPr>
                <w:rFonts w:ascii="標楷體" w:eastAsia="標楷體" w:hAnsi="標楷體" w:hint="eastAsia"/>
                <w:color w:val="000000"/>
              </w:rPr>
              <w:t>五星級鳳梨酥(50公克/顆)10顆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CB1CC0" w:rsidRPr="00EE561A" w:rsidRDefault="00CB1CC0" w:rsidP="00CB1CC0">
            <w:pPr>
              <w:widowControl/>
              <w:rPr>
                <w:rFonts w:asciiTheme="minorEastAsia" w:hAnsiTheme="minorEastAsia" w:cs="新細明體"/>
                <w:color w:val="000000"/>
                <w:kern w:val="0"/>
              </w:rPr>
            </w:pPr>
          </w:p>
        </w:tc>
      </w:tr>
      <w:tr w:rsidR="00CB1CC0" w:rsidRPr="00BB55CE" w:rsidTr="009A5BAA">
        <w:trPr>
          <w:trHeight w:val="584"/>
        </w:trPr>
        <w:tc>
          <w:tcPr>
            <w:tcW w:w="831" w:type="dxa"/>
            <w:shd w:val="clear" w:color="auto" w:fill="auto"/>
            <w:noWrap/>
            <w:vAlign w:val="center"/>
          </w:tcPr>
          <w:p w:rsidR="00CB1CC0" w:rsidRPr="00661EB9" w:rsidRDefault="00DE5C2D" w:rsidP="00CB1C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EB9" w:rsidRPr="00661EB9" w:rsidRDefault="00CB1CC0" w:rsidP="00CB1CC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61EB9">
              <w:rPr>
                <w:rFonts w:ascii="標楷體" w:eastAsia="標楷體" w:hAnsi="標楷體" w:hint="eastAsia"/>
              </w:rPr>
              <w:t>蒙恩鳳蝶</w:t>
            </w:r>
          </w:p>
          <w:p w:rsidR="00CB1CC0" w:rsidRPr="00661EB9" w:rsidRDefault="00CB1CC0" w:rsidP="00CB1CC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61EB9">
              <w:rPr>
                <w:rFonts w:ascii="標楷體" w:eastAsia="標楷體" w:hAnsi="標楷體" w:hint="eastAsia"/>
              </w:rPr>
              <w:t>禮盒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CB1CC0" w:rsidRPr="00661EB9" w:rsidRDefault="00CC7BA6" w:rsidP="00CB1CC0">
            <w:pPr>
              <w:spacing w:line="360" w:lineRule="auto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30</w:t>
            </w:r>
            <w:r w:rsidR="00CB1CC0" w:rsidRPr="00661EB9">
              <w:rPr>
                <w:rFonts w:ascii="Arial" w:eastAsia="標楷體" w:hAnsi="Arial" w:cs="Arial"/>
                <w:color w:val="000000"/>
              </w:rPr>
              <w:t>0</w:t>
            </w:r>
          </w:p>
        </w:tc>
        <w:tc>
          <w:tcPr>
            <w:tcW w:w="5815" w:type="dxa"/>
            <w:shd w:val="clear" w:color="auto" w:fill="auto"/>
            <w:noWrap/>
            <w:vAlign w:val="center"/>
          </w:tcPr>
          <w:p w:rsidR="00CB1CC0" w:rsidRPr="00661EB9" w:rsidRDefault="00CB1CC0" w:rsidP="00CB1CC0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661EB9">
              <w:rPr>
                <w:rFonts w:ascii="標楷體" w:eastAsia="標楷體" w:hAnsi="標楷體" w:hint="eastAsia"/>
                <w:color w:val="000000"/>
              </w:rPr>
              <w:t>蘭姆葡萄餅(57公克)</w:t>
            </w:r>
            <w:r w:rsidR="00661EB9" w:rsidRPr="00661EB9">
              <w:rPr>
                <w:rFonts w:ascii="標楷體" w:eastAsia="標楷體" w:hAnsi="標楷體" w:hint="eastAsia"/>
                <w:color w:val="000000"/>
                <w:lang w:eastAsia="zh-HK"/>
              </w:rPr>
              <w:t>、</w:t>
            </w:r>
            <w:r w:rsidRPr="00661EB9">
              <w:rPr>
                <w:rFonts w:ascii="標楷體" w:eastAsia="標楷體" w:hAnsi="標楷體" w:hint="eastAsia"/>
                <w:color w:val="000000"/>
              </w:rPr>
              <w:t>抹茶餅(66公克)一盒</w:t>
            </w:r>
          </w:p>
          <w:p w:rsidR="00CB1CC0" w:rsidRPr="00661EB9" w:rsidRDefault="00CB1CC0" w:rsidP="00CB1CC0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661EB9">
              <w:rPr>
                <w:rFonts w:ascii="標楷體" w:eastAsia="標楷體" w:hAnsi="標楷體" w:hint="eastAsia"/>
                <w:color w:val="000000"/>
              </w:rPr>
              <w:t>五星級鳳梨酥(50公克/顆)5顆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CB1CC0" w:rsidRPr="00EE561A" w:rsidRDefault="00CB1CC0" w:rsidP="00CB1CC0">
            <w:pPr>
              <w:widowControl/>
              <w:rPr>
                <w:rFonts w:asciiTheme="minorEastAsia" w:hAnsiTheme="minorEastAsia" w:cs="新細明體"/>
                <w:color w:val="000000"/>
                <w:kern w:val="0"/>
              </w:rPr>
            </w:pPr>
          </w:p>
        </w:tc>
      </w:tr>
      <w:tr w:rsidR="00CB1CC0" w:rsidRPr="00BB55CE" w:rsidTr="009A5BAA">
        <w:trPr>
          <w:trHeight w:val="442"/>
        </w:trPr>
        <w:tc>
          <w:tcPr>
            <w:tcW w:w="831" w:type="dxa"/>
            <w:shd w:val="clear" w:color="auto" w:fill="auto"/>
            <w:noWrap/>
            <w:vAlign w:val="center"/>
          </w:tcPr>
          <w:p w:rsidR="00CB1CC0" w:rsidRPr="00661EB9" w:rsidRDefault="00DE5C2D" w:rsidP="00CB1C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EB9" w:rsidRPr="00661EB9" w:rsidRDefault="00CB1CC0" w:rsidP="00CB1CC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661EB9">
              <w:rPr>
                <w:rFonts w:ascii="標楷體" w:eastAsia="標楷體" w:hAnsi="標楷體" w:hint="eastAsia"/>
                <w:color w:val="000000"/>
                <w:lang w:eastAsia="zh-HK"/>
              </w:rPr>
              <w:t>謝謝你</w:t>
            </w:r>
          </w:p>
          <w:p w:rsidR="00CB1CC0" w:rsidRPr="00661EB9" w:rsidRDefault="00CB1CC0" w:rsidP="00CB1CC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61EB9">
              <w:rPr>
                <w:rFonts w:ascii="標楷體" w:eastAsia="標楷體" w:hAnsi="標楷體" w:hint="eastAsia"/>
                <w:color w:val="000000"/>
                <w:lang w:eastAsia="zh-HK"/>
              </w:rPr>
              <w:t>餅乾</w:t>
            </w:r>
            <w:r w:rsidRPr="00661EB9">
              <w:rPr>
                <w:rFonts w:ascii="標楷體" w:eastAsia="標楷體" w:hAnsi="標楷體" w:hint="eastAsia"/>
                <w:color w:val="000000"/>
              </w:rPr>
              <w:t>禮盒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CB1CC0" w:rsidRPr="00661EB9" w:rsidRDefault="00CC7BA6" w:rsidP="00CB1CC0">
            <w:pPr>
              <w:spacing w:line="360" w:lineRule="auto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26</w:t>
            </w:r>
            <w:r w:rsidR="00CB1CC0" w:rsidRPr="00661EB9">
              <w:rPr>
                <w:rFonts w:ascii="Arial" w:eastAsia="標楷體" w:hAnsi="Arial" w:cs="Arial"/>
                <w:color w:val="000000"/>
              </w:rPr>
              <w:t>0</w:t>
            </w:r>
          </w:p>
        </w:tc>
        <w:tc>
          <w:tcPr>
            <w:tcW w:w="5815" w:type="dxa"/>
            <w:shd w:val="clear" w:color="auto" w:fill="auto"/>
            <w:noWrap/>
            <w:vAlign w:val="center"/>
          </w:tcPr>
          <w:p w:rsidR="00CB1CC0" w:rsidRPr="00661EB9" w:rsidRDefault="00CB1CC0" w:rsidP="00CB1CC0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661EB9">
              <w:rPr>
                <w:rFonts w:ascii="標楷體" w:eastAsia="標楷體" w:hAnsi="標楷體" w:hint="eastAsia"/>
                <w:color w:val="000000"/>
              </w:rPr>
              <w:t>杏仁角小西餅(63公克)</w:t>
            </w:r>
            <w:r w:rsidR="00661EB9" w:rsidRPr="00661EB9">
              <w:rPr>
                <w:rFonts w:ascii="標楷體" w:eastAsia="標楷體" w:hAnsi="標楷體" w:hint="eastAsia"/>
                <w:color w:val="000000"/>
              </w:rPr>
              <w:t>、</w:t>
            </w:r>
            <w:r w:rsidRPr="00661EB9">
              <w:rPr>
                <w:rFonts w:ascii="標楷體" w:eastAsia="標楷體" w:hAnsi="標楷體" w:hint="eastAsia"/>
                <w:color w:val="000000"/>
              </w:rPr>
              <w:t>葡萄餅(57公克)</w:t>
            </w:r>
          </w:p>
          <w:p w:rsidR="00CB1CC0" w:rsidRPr="00661EB9" w:rsidRDefault="00CB1CC0" w:rsidP="00661EB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661EB9">
              <w:rPr>
                <w:rFonts w:ascii="標楷體" w:eastAsia="標楷體" w:hAnsi="標楷體" w:hint="eastAsia"/>
                <w:color w:val="000000"/>
              </w:rPr>
              <w:t>抹茶餅(66公克)</w:t>
            </w:r>
            <w:r w:rsidR="00661EB9" w:rsidRPr="00661EB9">
              <w:rPr>
                <w:rFonts w:ascii="標楷體" w:eastAsia="標楷體" w:hAnsi="標楷體" w:hint="eastAsia"/>
                <w:color w:val="000000"/>
              </w:rPr>
              <w:t>、</w:t>
            </w:r>
            <w:r w:rsidR="00CC7BA6" w:rsidRPr="00661EB9">
              <w:rPr>
                <w:rFonts w:ascii="標楷體" w:eastAsia="標楷體" w:hAnsi="標楷體" w:hint="eastAsia"/>
                <w:color w:val="000000"/>
              </w:rPr>
              <w:t>巧克力</w:t>
            </w:r>
            <w:r w:rsidR="00CC7BA6">
              <w:rPr>
                <w:rFonts w:ascii="標楷體" w:eastAsia="標楷體" w:hAnsi="標楷體" w:hint="eastAsia"/>
                <w:color w:val="000000"/>
                <w:lang w:eastAsia="zh-HK"/>
              </w:rPr>
              <w:t>杏仁</w:t>
            </w:r>
            <w:r w:rsidR="00CC7BA6" w:rsidRPr="00661EB9">
              <w:rPr>
                <w:rFonts w:ascii="標楷體" w:eastAsia="標楷體" w:hAnsi="標楷體" w:hint="eastAsia"/>
                <w:color w:val="000000"/>
              </w:rPr>
              <w:t>餅(</w:t>
            </w:r>
            <w:r w:rsidR="00CC7BA6">
              <w:rPr>
                <w:rFonts w:ascii="標楷體" w:eastAsia="標楷體" w:hAnsi="標楷體" w:hint="eastAsia"/>
                <w:color w:val="000000"/>
              </w:rPr>
              <w:t>70</w:t>
            </w:r>
            <w:r w:rsidR="00CC7BA6" w:rsidRPr="00661EB9">
              <w:rPr>
                <w:rFonts w:ascii="標楷體" w:eastAsia="標楷體" w:hAnsi="標楷體" w:hint="eastAsia"/>
                <w:color w:val="000000"/>
              </w:rPr>
              <w:t>公克)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CB1CC0" w:rsidRPr="00EE561A" w:rsidRDefault="00CB1CC0" w:rsidP="00CB1CC0">
            <w:pPr>
              <w:widowControl/>
              <w:rPr>
                <w:rFonts w:asciiTheme="minorEastAsia" w:hAnsiTheme="minorEastAsia" w:cs="新細明體"/>
                <w:color w:val="000000"/>
                <w:kern w:val="0"/>
              </w:rPr>
            </w:pPr>
          </w:p>
        </w:tc>
      </w:tr>
      <w:tr w:rsidR="002F45AE" w:rsidRPr="00BB55CE" w:rsidTr="009A5BAA">
        <w:trPr>
          <w:trHeight w:val="442"/>
        </w:trPr>
        <w:tc>
          <w:tcPr>
            <w:tcW w:w="831" w:type="dxa"/>
            <w:shd w:val="clear" w:color="auto" w:fill="auto"/>
            <w:noWrap/>
            <w:vAlign w:val="center"/>
          </w:tcPr>
          <w:p w:rsidR="002F45AE" w:rsidRDefault="002F45AE" w:rsidP="002F45A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</w:t>
            </w:r>
            <w:r>
              <w:rPr>
                <w:rFonts w:ascii="標楷體" w:eastAsia="標楷體" w:hAnsi="標楷體"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5AE" w:rsidRPr="00661EB9" w:rsidRDefault="002F45AE" w:rsidP="002F45AE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蒙恩</w:t>
            </w:r>
            <w:r>
              <w:rPr>
                <w:rFonts w:ascii="標楷體" w:eastAsia="標楷體" w:hAnsi="標楷體" w:hint="eastAsia"/>
              </w:rPr>
              <w:t>鳳</w:t>
            </w:r>
            <w:r>
              <w:rPr>
                <w:rFonts w:ascii="標楷體" w:eastAsia="標楷體" w:hAnsi="標楷體" w:hint="eastAsia"/>
                <w:lang w:eastAsia="zh-HK"/>
              </w:rPr>
              <w:t>梨酥</w:t>
            </w:r>
            <w:r w:rsidRPr="00661EB9">
              <w:rPr>
                <w:rFonts w:ascii="標楷體" w:eastAsia="標楷體" w:hAnsi="標楷體" w:hint="eastAsia"/>
              </w:rPr>
              <w:t>禮盒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2F45AE" w:rsidRPr="00661EB9" w:rsidRDefault="00CC7BA6" w:rsidP="002F45AE">
            <w:pPr>
              <w:spacing w:line="360" w:lineRule="auto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35</w:t>
            </w:r>
            <w:r w:rsidR="002F45AE">
              <w:rPr>
                <w:rFonts w:ascii="Arial" w:eastAsia="標楷體" w:hAnsi="Arial" w:cs="Arial"/>
                <w:color w:val="000000"/>
              </w:rPr>
              <w:t>0</w:t>
            </w:r>
          </w:p>
        </w:tc>
        <w:tc>
          <w:tcPr>
            <w:tcW w:w="5815" w:type="dxa"/>
            <w:shd w:val="clear" w:color="auto" w:fill="auto"/>
            <w:noWrap/>
            <w:vAlign w:val="center"/>
          </w:tcPr>
          <w:p w:rsidR="002F45AE" w:rsidRPr="00661EB9" w:rsidRDefault="002F45AE" w:rsidP="002F45A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661EB9">
              <w:rPr>
                <w:rFonts w:ascii="標楷體" w:eastAsia="標楷體" w:hAnsi="標楷體" w:hint="eastAsia"/>
                <w:color w:val="000000"/>
              </w:rPr>
              <w:t>五星級鳳梨酥(50公克/顆</w:t>
            </w:r>
            <w:r>
              <w:rPr>
                <w:rFonts w:ascii="標楷體" w:eastAsia="標楷體" w:hAnsi="標楷體" w:hint="eastAsia"/>
                <w:color w:val="000000"/>
              </w:rPr>
              <w:t>)X10</w:t>
            </w:r>
            <w:r w:rsidRPr="00661EB9">
              <w:rPr>
                <w:rFonts w:ascii="標楷體" w:eastAsia="標楷體" w:hAnsi="標楷體" w:hint="eastAsia"/>
                <w:color w:val="000000"/>
              </w:rPr>
              <w:t>顆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2F45AE" w:rsidRPr="00EE561A" w:rsidRDefault="002F45AE" w:rsidP="002F45AE">
            <w:pPr>
              <w:widowControl/>
              <w:rPr>
                <w:rFonts w:asciiTheme="minorEastAsia" w:hAnsiTheme="minorEastAsia" w:cs="新細明體"/>
                <w:color w:val="000000"/>
                <w:kern w:val="0"/>
              </w:rPr>
            </w:pPr>
          </w:p>
        </w:tc>
      </w:tr>
      <w:tr w:rsidR="00CB1CC0" w:rsidRPr="00BB55CE" w:rsidTr="009A5BAA">
        <w:trPr>
          <w:trHeight w:val="442"/>
        </w:trPr>
        <w:tc>
          <w:tcPr>
            <w:tcW w:w="831" w:type="dxa"/>
            <w:shd w:val="clear" w:color="auto" w:fill="auto"/>
            <w:noWrap/>
            <w:vAlign w:val="center"/>
          </w:tcPr>
          <w:p w:rsidR="00CB1CC0" w:rsidRPr="00661EB9" w:rsidRDefault="002F45AE" w:rsidP="00CB1C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EB9" w:rsidRPr="00661EB9" w:rsidRDefault="00CB1CC0" w:rsidP="00CB1CC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661EB9">
              <w:rPr>
                <w:rFonts w:ascii="標楷體" w:eastAsia="標楷體" w:hAnsi="標楷體" w:hint="eastAsia"/>
                <w:color w:val="000000"/>
                <w:lang w:eastAsia="zh-HK"/>
              </w:rPr>
              <w:t>經典八福</w:t>
            </w:r>
          </w:p>
          <w:p w:rsidR="00CB1CC0" w:rsidRPr="00661EB9" w:rsidRDefault="00CB1CC0" w:rsidP="00CB1CC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61EB9">
              <w:rPr>
                <w:rFonts w:ascii="標楷體" w:eastAsia="標楷體" w:hAnsi="標楷體" w:hint="eastAsia"/>
                <w:color w:val="000000"/>
                <w:lang w:eastAsia="zh-HK"/>
              </w:rPr>
              <w:t>餅乾</w:t>
            </w:r>
            <w:r w:rsidRPr="00661EB9">
              <w:rPr>
                <w:rFonts w:ascii="標楷體" w:eastAsia="標楷體" w:hAnsi="標楷體" w:hint="eastAsia"/>
                <w:color w:val="000000"/>
              </w:rPr>
              <w:t>禮盒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CB1CC0" w:rsidRPr="00661EB9" w:rsidRDefault="00CC7BA6" w:rsidP="00CB1CC0">
            <w:pPr>
              <w:spacing w:line="360" w:lineRule="auto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46</w:t>
            </w:r>
            <w:r w:rsidR="00CB1CC0" w:rsidRPr="00661EB9">
              <w:rPr>
                <w:rFonts w:ascii="Arial" w:eastAsia="標楷體" w:hAnsi="Arial" w:cs="Arial"/>
                <w:color w:val="000000"/>
              </w:rPr>
              <w:t>0</w:t>
            </w:r>
          </w:p>
        </w:tc>
        <w:tc>
          <w:tcPr>
            <w:tcW w:w="5815" w:type="dxa"/>
            <w:shd w:val="clear" w:color="auto" w:fill="auto"/>
            <w:noWrap/>
            <w:vAlign w:val="center"/>
          </w:tcPr>
          <w:p w:rsidR="00CB1CC0" w:rsidRPr="00661EB9" w:rsidRDefault="00CB1CC0" w:rsidP="00CB1CC0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661EB9">
              <w:rPr>
                <w:rFonts w:ascii="標楷體" w:eastAsia="標楷體" w:hAnsi="標楷體" w:hint="eastAsia"/>
                <w:color w:val="000000"/>
              </w:rPr>
              <w:t>杏仁角小西餅(63公克)</w:t>
            </w:r>
            <w:r w:rsidR="00661EB9" w:rsidRPr="00661EB9">
              <w:rPr>
                <w:rFonts w:ascii="標楷體" w:eastAsia="標楷體" w:hAnsi="標楷體" w:hint="eastAsia"/>
                <w:color w:val="000000"/>
              </w:rPr>
              <w:t>、</w:t>
            </w:r>
            <w:r w:rsidRPr="00661EB9">
              <w:rPr>
                <w:rFonts w:ascii="標楷體" w:eastAsia="標楷體" w:hAnsi="標楷體" w:hint="eastAsia"/>
                <w:color w:val="000000"/>
              </w:rPr>
              <w:t>葡萄餅(57公克)</w:t>
            </w:r>
          </w:p>
          <w:p w:rsidR="00CB1CC0" w:rsidRPr="00661EB9" w:rsidRDefault="00CB1CC0" w:rsidP="00CB1CC0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661EB9">
              <w:rPr>
                <w:rFonts w:ascii="標楷體" w:eastAsia="標楷體" w:hAnsi="標楷體" w:hint="eastAsia"/>
                <w:color w:val="000000"/>
              </w:rPr>
              <w:t>抹茶餅(66公克)</w:t>
            </w:r>
            <w:r w:rsidR="00661EB9" w:rsidRPr="00661EB9">
              <w:rPr>
                <w:rFonts w:ascii="標楷體" w:eastAsia="標楷體" w:hAnsi="標楷體" w:hint="eastAsia"/>
                <w:color w:val="000000"/>
              </w:rPr>
              <w:t>、</w:t>
            </w:r>
            <w:r w:rsidR="00CC7BA6" w:rsidRPr="00661EB9">
              <w:rPr>
                <w:rFonts w:ascii="標楷體" w:eastAsia="標楷體" w:hAnsi="標楷體" w:hint="eastAsia"/>
                <w:color w:val="000000"/>
              </w:rPr>
              <w:t>巧克力</w:t>
            </w:r>
            <w:r w:rsidR="00CC7BA6">
              <w:rPr>
                <w:rFonts w:ascii="標楷體" w:eastAsia="標楷體" w:hAnsi="標楷體" w:hint="eastAsia"/>
                <w:color w:val="000000"/>
                <w:lang w:eastAsia="zh-HK"/>
              </w:rPr>
              <w:t>杏仁</w:t>
            </w:r>
            <w:r w:rsidR="00CC7BA6" w:rsidRPr="00661EB9">
              <w:rPr>
                <w:rFonts w:ascii="標楷體" w:eastAsia="標楷體" w:hAnsi="標楷體" w:hint="eastAsia"/>
                <w:color w:val="000000"/>
              </w:rPr>
              <w:t>餅(</w:t>
            </w:r>
            <w:r w:rsidR="00CC7BA6">
              <w:rPr>
                <w:rFonts w:ascii="標楷體" w:eastAsia="標楷體" w:hAnsi="標楷體" w:hint="eastAsia"/>
                <w:color w:val="000000"/>
              </w:rPr>
              <w:t>70</w:t>
            </w:r>
            <w:r w:rsidR="00CC7BA6" w:rsidRPr="00661EB9">
              <w:rPr>
                <w:rFonts w:ascii="標楷體" w:eastAsia="標楷體" w:hAnsi="標楷體" w:hint="eastAsia"/>
                <w:color w:val="000000"/>
              </w:rPr>
              <w:t>公克)</w:t>
            </w:r>
          </w:p>
          <w:p w:rsidR="00CB1CC0" w:rsidRPr="00661EB9" w:rsidRDefault="00CB1CC0" w:rsidP="00CB1CC0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661EB9">
              <w:rPr>
                <w:rFonts w:ascii="標楷體" w:eastAsia="標楷體" w:hAnsi="標楷體" w:hint="eastAsia"/>
                <w:color w:val="000000"/>
              </w:rPr>
              <w:t>芝麻奶酥(70公克)</w:t>
            </w:r>
            <w:r w:rsidR="00661EB9" w:rsidRPr="00661EB9">
              <w:rPr>
                <w:rFonts w:ascii="標楷體" w:eastAsia="標楷體" w:hAnsi="標楷體" w:hint="eastAsia"/>
                <w:color w:val="000000"/>
              </w:rPr>
              <w:t>、</w:t>
            </w:r>
            <w:r w:rsidRPr="00661EB9">
              <w:rPr>
                <w:rFonts w:ascii="標楷體" w:eastAsia="標楷體" w:hAnsi="標楷體" w:hint="eastAsia"/>
                <w:color w:val="000000"/>
              </w:rPr>
              <w:t>咖啡餅乾(54公克)</w:t>
            </w:r>
          </w:p>
          <w:p w:rsidR="00CB1CC0" w:rsidRPr="00661EB9" w:rsidRDefault="00CB1CC0" w:rsidP="00661EB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661EB9">
              <w:rPr>
                <w:rFonts w:ascii="標楷體" w:eastAsia="標楷體" w:hAnsi="標楷體" w:hint="eastAsia"/>
                <w:color w:val="000000"/>
              </w:rPr>
              <w:t>巧克力豆餅乾(</w:t>
            </w:r>
            <w:r w:rsidRPr="00661EB9">
              <w:rPr>
                <w:rFonts w:ascii="標楷體" w:eastAsia="標楷體" w:hAnsi="標楷體"/>
                <w:color w:val="000000"/>
              </w:rPr>
              <w:t>80</w:t>
            </w:r>
            <w:r w:rsidRPr="00661EB9">
              <w:rPr>
                <w:rFonts w:ascii="標楷體" w:eastAsia="標楷體" w:hAnsi="標楷體" w:hint="eastAsia"/>
                <w:color w:val="000000"/>
              </w:rPr>
              <w:t>公克)</w:t>
            </w:r>
            <w:r w:rsidR="00661EB9" w:rsidRPr="00661EB9">
              <w:rPr>
                <w:rFonts w:ascii="標楷體" w:eastAsia="標楷體" w:hAnsi="標楷體" w:hint="eastAsia"/>
                <w:color w:val="000000"/>
              </w:rPr>
              <w:t>、</w:t>
            </w:r>
            <w:r w:rsidRPr="00661EB9">
              <w:rPr>
                <w:rFonts w:ascii="標楷體" w:eastAsia="標楷體" w:hAnsi="標楷體" w:hint="eastAsia"/>
                <w:color w:val="000000"/>
              </w:rPr>
              <w:t>核桃燕麥餅</w:t>
            </w:r>
            <w:r w:rsidRPr="00661EB9">
              <w:rPr>
                <w:rFonts w:ascii="標楷體" w:eastAsia="標楷體" w:hAnsi="標楷體" w:hint="eastAsia"/>
                <w:color w:val="000000"/>
                <w:lang w:eastAsia="zh-HK"/>
              </w:rPr>
              <w:t>乾</w:t>
            </w:r>
            <w:r w:rsidRPr="00661EB9">
              <w:rPr>
                <w:rFonts w:ascii="標楷體" w:eastAsia="標楷體" w:hAnsi="標楷體" w:hint="eastAsia"/>
                <w:color w:val="000000"/>
              </w:rPr>
              <w:t>(</w:t>
            </w:r>
            <w:r w:rsidRPr="00661EB9">
              <w:rPr>
                <w:rFonts w:ascii="標楷體" w:eastAsia="標楷體" w:hAnsi="標楷體"/>
                <w:color w:val="000000"/>
              </w:rPr>
              <w:t>80</w:t>
            </w:r>
            <w:r w:rsidRPr="00661EB9">
              <w:rPr>
                <w:rFonts w:ascii="標楷體" w:eastAsia="標楷體" w:hAnsi="標楷體" w:hint="eastAsia"/>
                <w:color w:val="000000"/>
              </w:rPr>
              <w:t>公克)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CB1CC0" w:rsidRPr="00EE561A" w:rsidRDefault="00CB1CC0" w:rsidP="00CB1CC0">
            <w:pPr>
              <w:widowControl/>
              <w:rPr>
                <w:rFonts w:asciiTheme="minorEastAsia" w:hAnsiTheme="minorEastAsia" w:cs="新細明體"/>
                <w:color w:val="000000"/>
                <w:kern w:val="0"/>
              </w:rPr>
            </w:pPr>
          </w:p>
        </w:tc>
      </w:tr>
      <w:tr w:rsidR="00661EB9" w:rsidRPr="00BB55CE" w:rsidTr="009A5BAA">
        <w:trPr>
          <w:trHeight w:val="442"/>
        </w:trPr>
        <w:tc>
          <w:tcPr>
            <w:tcW w:w="831" w:type="dxa"/>
            <w:shd w:val="clear" w:color="auto" w:fill="auto"/>
            <w:noWrap/>
            <w:vAlign w:val="center"/>
          </w:tcPr>
          <w:p w:rsidR="00661EB9" w:rsidRPr="00661EB9" w:rsidRDefault="002F45AE" w:rsidP="00661EB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EB9" w:rsidRPr="00661EB9" w:rsidRDefault="00661EB9" w:rsidP="00661EB9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661EB9">
              <w:rPr>
                <w:rFonts w:ascii="標楷體" w:eastAsia="標楷體" w:hAnsi="標楷體" w:hint="eastAsia"/>
                <w:color w:val="000000"/>
                <w:lang w:eastAsia="zh-HK"/>
              </w:rPr>
              <w:t>豪華八福</w:t>
            </w:r>
          </w:p>
          <w:p w:rsidR="00661EB9" w:rsidRPr="00661EB9" w:rsidRDefault="00661EB9" w:rsidP="00661EB9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61EB9">
              <w:rPr>
                <w:rFonts w:ascii="標楷體" w:eastAsia="標楷體" w:hAnsi="標楷體" w:hint="eastAsia"/>
                <w:color w:val="000000"/>
                <w:lang w:eastAsia="zh-HK"/>
              </w:rPr>
              <w:t>餅乾</w:t>
            </w:r>
            <w:r w:rsidRPr="00661EB9">
              <w:rPr>
                <w:rFonts w:ascii="標楷體" w:eastAsia="標楷體" w:hAnsi="標楷體" w:hint="eastAsia"/>
                <w:color w:val="000000"/>
              </w:rPr>
              <w:t>禮盒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661EB9" w:rsidRPr="00661EB9" w:rsidRDefault="00CC7BA6" w:rsidP="00661EB9">
            <w:pPr>
              <w:spacing w:line="360" w:lineRule="auto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56</w:t>
            </w:r>
            <w:r w:rsidR="00661EB9" w:rsidRPr="00661EB9">
              <w:rPr>
                <w:rFonts w:ascii="Arial" w:eastAsia="標楷體" w:hAnsi="Arial" w:cs="Arial"/>
                <w:color w:val="000000"/>
              </w:rPr>
              <w:t>0</w:t>
            </w:r>
          </w:p>
        </w:tc>
        <w:tc>
          <w:tcPr>
            <w:tcW w:w="5815" w:type="dxa"/>
            <w:shd w:val="clear" w:color="auto" w:fill="auto"/>
            <w:noWrap/>
            <w:vAlign w:val="center"/>
          </w:tcPr>
          <w:p w:rsidR="00CC7BA6" w:rsidRDefault="00CC7BA6" w:rsidP="00661EB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661EB9">
              <w:rPr>
                <w:rFonts w:ascii="標楷體" w:eastAsia="標楷體" w:hAnsi="標楷體" w:hint="eastAsia"/>
                <w:color w:val="000000"/>
              </w:rPr>
              <w:t>葡萄餅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乾</w:t>
            </w:r>
            <w:r w:rsidRPr="00661EB9">
              <w:rPr>
                <w:rFonts w:ascii="標楷體" w:eastAsia="標楷體" w:hAnsi="標楷體" w:hint="eastAsia"/>
                <w:color w:val="000000"/>
              </w:rPr>
              <w:t>(85公克) 、抹茶餅(82公克)</w:t>
            </w:r>
          </w:p>
          <w:p w:rsidR="00661EB9" w:rsidRPr="00661EB9" w:rsidRDefault="00661EB9" w:rsidP="00661EB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661EB9">
              <w:rPr>
                <w:rFonts w:ascii="標楷體" w:eastAsia="標楷體" w:hAnsi="標楷體" w:hint="eastAsia"/>
                <w:color w:val="000000"/>
              </w:rPr>
              <w:t>杏仁角小西餅(84公克)</w:t>
            </w:r>
            <w:r w:rsidR="00CC7BA6">
              <w:rPr>
                <w:rFonts w:ascii="標楷體" w:eastAsia="標楷體" w:hAnsi="標楷體" w:hint="eastAsia"/>
                <w:color w:val="000000"/>
              </w:rPr>
              <w:t>、</w:t>
            </w:r>
            <w:r w:rsidR="00CC7BA6" w:rsidRPr="00661EB9">
              <w:rPr>
                <w:rFonts w:ascii="標楷體" w:eastAsia="標楷體" w:hAnsi="標楷體" w:hint="eastAsia"/>
                <w:color w:val="000000"/>
              </w:rPr>
              <w:t>巧克力</w:t>
            </w:r>
            <w:r w:rsidR="00CC7BA6">
              <w:rPr>
                <w:rFonts w:ascii="標楷體" w:eastAsia="標楷體" w:hAnsi="標楷體" w:hint="eastAsia"/>
                <w:color w:val="000000"/>
                <w:lang w:eastAsia="zh-HK"/>
              </w:rPr>
              <w:t>杏仁</w:t>
            </w:r>
            <w:r w:rsidR="00CC7BA6" w:rsidRPr="00661EB9">
              <w:rPr>
                <w:rFonts w:ascii="標楷體" w:eastAsia="標楷體" w:hAnsi="標楷體" w:hint="eastAsia"/>
                <w:color w:val="000000"/>
              </w:rPr>
              <w:t>餅(</w:t>
            </w:r>
            <w:r w:rsidR="00CC7BA6">
              <w:rPr>
                <w:rFonts w:ascii="標楷體" w:eastAsia="標楷體" w:hAnsi="標楷體" w:hint="eastAsia"/>
                <w:color w:val="000000"/>
              </w:rPr>
              <w:t>70</w:t>
            </w:r>
            <w:r w:rsidR="00CC7BA6" w:rsidRPr="00661EB9">
              <w:rPr>
                <w:rFonts w:ascii="標楷體" w:eastAsia="標楷體" w:hAnsi="標楷體" w:hint="eastAsia"/>
                <w:color w:val="000000"/>
              </w:rPr>
              <w:t>公克)</w:t>
            </w:r>
          </w:p>
          <w:p w:rsidR="00661EB9" w:rsidRPr="00661EB9" w:rsidRDefault="00661EB9" w:rsidP="00661EB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661EB9">
              <w:rPr>
                <w:rFonts w:ascii="標楷體" w:eastAsia="標楷體" w:hAnsi="標楷體" w:hint="eastAsia"/>
                <w:color w:val="000000"/>
              </w:rPr>
              <w:t>芝麻奶酥(84公克)、咖啡餅乾(70公克)</w:t>
            </w:r>
          </w:p>
          <w:p w:rsidR="00661EB9" w:rsidRPr="00661EB9" w:rsidRDefault="00661EB9" w:rsidP="00661EB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661EB9">
              <w:rPr>
                <w:rFonts w:ascii="標楷體" w:eastAsia="標楷體" w:hAnsi="標楷體" w:hint="eastAsia"/>
                <w:color w:val="000000"/>
              </w:rPr>
              <w:t>巧克力豆餅乾(</w:t>
            </w:r>
            <w:r w:rsidRPr="00661EB9">
              <w:rPr>
                <w:rFonts w:ascii="標楷體" w:eastAsia="標楷體" w:hAnsi="標楷體"/>
                <w:color w:val="000000"/>
              </w:rPr>
              <w:t>94</w:t>
            </w:r>
            <w:r w:rsidRPr="00661EB9">
              <w:rPr>
                <w:rFonts w:ascii="標楷體" w:eastAsia="標楷體" w:hAnsi="標楷體" w:hint="eastAsia"/>
                <w:color w:val="000000"/>
              </w:rPr>
              <w:t>公克)、核桃燕麥餅</w:t>
            </w:r>
            <w:r w:rsidRPr="00661EB9">
              <w:rPr>
                <w:rFonts w:ascii="標楷體" w:eastAsia="標楷體" w:hAnsi="標楷體" w:hint="eastAsia"/>
                <w:color w:val="000000"/>
                <w:lang w:eastAsia="zh-HK"/>
              </w:rPr>
              <w:t>乾</w:t>
            </w:r>
            <w:r w:rsidRPr="00661EB9">
              <w:rPr>
                <w:rFonts w:ascii="標楷體" w:eastAsia="標楷體" w:hAnsi="標楷體" w:hint="eastAsia"/>
                <w:color w:val="000000"/>
              </w:rPr>
              <w:t>(</w:t>
            </w:r>
            <w:r w:rsidRPr="00661EB9">
              <w:rPr>
                <w:rFonts w:ascii="標楷體" w:eastAsia="標楷體" w:hAnsi="標楷體"/>
                <w:color w:val="000000"/>
              </w:rPr>
              <w:t>80</w:t>
            </w:r>
            <w:r w:rsidRPr="00661EB9">
              <w:rPr>
                <w:rFonts w:ascii="標楷體" w:eastAsia="標楷體" w:hAnsi="標楷體" w:hint="eastAsia"/>
                <w:color w:val="000000"/>
              </w:rPr>
              <w:t>公克)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661EB9" w:rsidRPr="00EE561A" w:rsidRDefault="00661EB9" w:rsidP="00661EB9">
            <w:pPr>
              <w:widowControl/>
              <w:rPr>
                <w:rFonts w:asciiTheme="minorEastAsia" w:hAnsiTheme="minorEastAsia" w:cs="新細明體"/>
                <w:color w:val="000000"/>
                <w:kern w:val="0"/>
              </w:rPr>
            </w:pPr>
          </w:p>
        </w:tc>
      </w:tr>
      <w:tr w:rsidR="00CC7BA6" w:rsidRPr="00BB55CE" w:rsidTr="009A5BAA">
        <w:trPr>
          <w:trHeight w:val="442"/>
        </w:trPr>
        <w:tc>
          <w:tcPr>
            <w:tcW w:w="831" w:type="dxa"/>
            <w:shd w:val="clear" w:color="auto" w:fill="auto"/>
            <w:noWrap/>
            <w:vAlign w:val="center"/>
          </w:tcPr>
          <w:p w:rsidR="00CC7BA6" w:rsidRDefault="00CC7BA6" w:rsidP="00661EB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7BA6" w:rsidRDefault="00CC7BA6" w:rsidP="009A5BAA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鴛鴦餅</w:t>
            </w:r>
          </w:p>
          <w:p w:rsidR="00CC7BA6" w:rsidRPr="00661EB9" w:rsidRDefault="00CC7BA6" w:rsidP="00661EB9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禮盒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CC7BA6" w:rsidRDefault="00BF0A4C" w:rsidP="00CC7BA6">
            <w:pPr>
              <w:spacing w:line="360" w:lineRule="auto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29</w:t>
            </w:r>
            <w:r w:rsidR="00CC7BA6">
              <w:rPr>
                <w:rFonts w:ascii="Arial" w:eastAsia="標楷體" w:hAnsi="Arial" w:cs="Arial"/>
                <w:color w:val="000000"/>
              </w:rPr>
              <w:t>0</w:t>
            </w:r>
          </w:p>
        </w:tc>
        <w:tc>
          <w:tcPr>
            <w:tcW w:w="5815" w:type="dxa"/>
            <w:shd w:val="clear" w:color="auto" w:fill="auto"/>
            <w:noWrap/>
            <w:vAlign w:val="center"/>
          </w:tcPr>
          <w:p w:rsidR="00BF0A4C" w:rsidRDefault="00BF0A4C" w:rsidP="00BF0A4C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661EB9">
              <w:rPr>
                <w:rFonts w:ascii="標楷體" w:eastAsia="標楷體" w:hAnsi="標楷體" w:hint="eastAsia"/>
                <w:color w:val="000000"/>
              </w:rPr>
              <w:t>葡萄餅(57公克)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661EB9">
              <w:rPr>
                <w:rFonts w:ascii="標楷體" w:eastAsia="標楷體" w:hAnsi="標楷體" w:hint="eastAsia"/>
                <w:color w:val="000000"/>
              </w:rPr>
              <w:t>抹茶餅(66公克)</w:t>
            </w:r>
          </w:p>
          <w:p w:rsidR="00CC7BA6" w:rsidRPr="00661EB9" w:rsidRDefault="00CC7BA6" w:rsidP="00BF0A4C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鴛鴦餅(70公克</w:t>
            </w:r>
            <w:r w:rsidR="00BF0A4C">
              <w:rPr>
                <w:rFonts w:ascii="標楷體" w:eastAsia="標楷體" w:hAnsi="標楷體" w:hint="eastAsia"/>
                <w:color w:val="000000"/>
                <w:lang w:eastAsia="zh-HK"/>
              </w:rPr>
              <w:t>)</w:t>
            </w:r>
            <w:r w:rsidR="00BF0A4C">
              <w:rPr>
                <w:rFonts w:ascii="標楷體" w:eastAsia="標楷體" w:hAnsi="標楷體" w:hint="eastAsia"/>
                <w:color w:val="000000"/>
              </w:rPr>
              <w:t>X</w:t>
            </w:r>
            <w:r w:rsidR="00BF0A4C">
              <w:rPr>
                <w:rFonts w:ascii="標楷體" w:eastAsia="標楷體" w:hAnsi="標楷體" w:hint="eastAsia"/>
                <w:color w:val="000000"/>
                <w:lang w:eastAsia="zh-HK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個</w:t>
            </w:r>
            <w:bookmarkStart w:id="0" w:name="_GoBack"/>
            <w:bookmarkEnd w:id="0"/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CC7BA6" w:rsidRPr="00EE561A" w:rsidRDefault="00CC7BA6" w:rsidP="00661EB9">
            <w:pPr>
              <w:widowControl/>
              <w:rPr>
                <w:rFonts w:asciiTheme="minorEastAsia" w:hAnsiTheme="minorEastAsia" w:cs="新細明體"/>
                <w:color w:val="000000"/>
                <w:kern w:val="0"/>
              </w:rPr>
            </w:pPr>
          </w:p>
        </w:tc>
      </w:tr>
    </w:tbl>
    <w:p w:rsidR="00DD0D1D" w:rsidRDefault="00DD0D1D" w:rsidP="00CC7BA6">
      <w:pPr>
        <w:tabs>
          <w:tab w:val="left" w:pos="1530"/>
        </w:tabs>
        <w:spacing w:beforeLines="50" w:before="180" w:line="320" w:lineRule="exact"/>
        <w:jc w:val="both"/>
        <w:rPr>
          <w:rFonts w:ascii="標楷體" w:eastAsia="標楷體" w:hAnsi="標楷體"/>
          <w:szCs w:val="24"/>
        </w:rPr>
      </w:pPr>
    </w:p>
    <w:p w:rsidR="00CC0D7F" w:rsidRPr="00873120" w:rsidRDefault="00CC0D7F" w:rsidP="00CC7BA6">
      <w:pPr>
        <w:tabs>
          <w:tab w:val="left" w:pos="1530"/>
        </w:tabs>
        <w:spacing w:beforeLines="50" w:before="180" w:line="320" w:lineRule="exact"/>
        <w:jc w:val="both"/>
        <w:rPr>
          <w:rFonts w:ascii="標楷體" w:eastAsia="標楷體" w:hAnsi="標楷體"/>
          <w:szCs w:val="24"/>
        </w:rPr>
      </w:pPr>
      <w:r w:rsidRPr="00873120">
        <w:rPr>
          <w:rFonts w:ascii="標楷體" w:eastAsia="標楷體" w:hAnsi="標楷體" w:hint="eastAsia"/>
          <w:szCs w:val="24"/>
        </w:rPr>
        <w:t>總金額:____________________ (同一配送點未滿1500需加運費150)</w:t>
      </w:r>
      <w:r w:rsidRPr="00873120">
        <w:rPr>
          <w:rFonts w:ascii="標楷體" w:eastAsia="標楷體" w:hAnsi="標楷體" w:hint="eastAsia"/>
          <w:b/>
          <w:szCs w:val="24"/>
        </w:rPr>
        <w:t xml:space="preserve">   </w:t>
      </w:r>
    </w:p>
    <w:p w:rsidR="00153163" w:rsidRDefault="00153163" w:rsidP="00661EB9">
      <w:pPr>
        <w:spacing w:line="360" w:lineRule="exact"/>
        <w:rPr>
          <w:rFonts w:ascii="標楷體" w:eastAsia="標楷體" w:hAnsi="標楷體"/>
          <w:szCs w:val="24"/>
          <w:lang w:eastAsia="zh-HK"/>
        </w:rPr>
      </w:pPr>
    </w:p>
    <w:p w:rsidR="00661EB9" w:rsidRDefault="00661EB9" w:rsidP="00661EB9">
      <w:pPr>
        <w:spacing w:line="360" w:lineRule="exact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lastRenderedPageBreak/>
        <w:t>付款方式:</w:t>
      </w:r>
    </w:p>
    <w:p w:rsidR="00661EB9" w:rsidRDefault="00661EB9" w:rsidP="00661EB9">
      <w:pPr>
        <w:pStyle w:val="aa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來店現金支付。</w:t>
      </w:r>
    </w:p>
    <w:p w:rsidR="00661EB9" w:rsidRDefault="00661EB9" w:rsidP="00661EB9">
      <w:pPr>
        <w:pStyle w:val="aa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由蒙恩配給一組專屬繳款帳號，可透過下列方式繳款</w:t>
      </w:r>
    </w:p>
    <w:p w:rsidR="00153163" w:rsidRDefault="00661EB9" w:rsidP="00661EB9">
      <w:pPr>
        <w:spacing w:line="360" w:lineRule="exact"/>
        <w:ind w:left="360" w:firstLine="480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>A.</w:t>
      </w:r>
      <w:r w:rsidRPr="00332116">
        <w:rPr>
          <w:rFonts w:ascii="標楷體" w:eastAsia="標楷體" w:hAnsi="標楷體" w:hint="eastAsia"/>
          <w:szCs w:val="24"/>
          <w:lang w:eastAsia="zh-HK"/>
        </w:rPr>
        <w:t>土地銀行臨櫃繳款。</w:t>
      </w:r>
    </w:p>
    <w:p w:rsidR="00153163" w:rsidRDefault="00661EB9" w:rsidP="00661EB9">
      <w:pPr>
        <w:spacing w:line="360" w:lineRule="exact"/>
        <w:ind w:left="360" w:firstLine="480"/>
        <w:rPr>
          <w:rFonts w:ascii="標楷體" w:eastAsia="標楷體" w:hAnsi="標楷體"/>
          <w:szCs w:val="24"/>
        </w:rPr>
      </w:pPr>
      <w:r w:rsidRPr="00332116">
        <w:rPr>
          <w:rFonts w:ascii="標楷體" w:eastAsia="標楷體" w:hAnsi="標楷體" w:hint="eastAsia"/>
          <w:szCs w:val="24"/>
          <w:lang w:eastAsia="zh-HK"/>
        </w:rPr>
        <w:t>B.ATM轉帳</w:t>
      </w:r>
      <w:r>
        <w:rPr>
          <w:rFonts w:ascii="標楷體" w:eastAsia="標楷體" w:hAnsi="標楷體" w:hint="eastAsia"/>
          <w:szCs w:val="24"/>
          <w:lang w:eastAsia="zh-HK"/>
        </w:rPr>
        <w:t>(實體ATM或網路ATM)</w:t>
      </w:r>
      <w:r w:rsidRPr="00332116">
        <w:rPr>
          <w:rFonts w:ascii="標楷體" w:eastAsia="標楷體" w:hAnsi="標楷體" w:hint="eastAsia"/>
          <w:szCs w:val="24"/>
        </w:rPr>
        <w:t>。</w:t>
      </w:r>
    </w:p>
    <w:p w:rsidR="00661EB9" w:rsidRDefault="00661EB9" w:rsidP="00661EB9">
      <w:pPr>
        <w:spacing w:line="360" w:lineRule="exact"/>
        <w:ind w:left="360" w:firstLine="480"/>
        <w:rPr>
          <w:rFonts w:ascii="標楷體" w:eastAsia="標楷體" w:hAnsi="標楷體"/>
          <w:szCs w:val="24"/>
        </w:rPr>
      </w:pPr>
      <w:r w:rsidRPr="00661EB9">
        <w:rPr>
          <w:rFonts w:ascii="標楷體" w:eastAsia="標楷體" w:hAnsi="標楷體" w:hint="eastAsia"/>
          <w:szCs w:val="24"/>
          <w:highlight w:val="yellow"/>
        </w:rPr>
        <w:t>C.</w:t>
      </w:r>
      <w:r w:rsidRPr="00661EB9">
        <w:rPr>
          <w:rFonts w:ascii="標楷體" w:eastAsia="標楷體" w:hAnsi="標楷體" w:hint="eastAsia"/>
          <w:szCs w:val="24"/>
          <w:highlight w:val="yellow"/>
          <w:lang w:eastAsia="zh-HK"/>
        </w:rPr>
        <w:t>超商繳款</w:t>
      </w:r>
      <w:r w:rsidRPr="00332116">
        <w:rPr>
          <w:rFonts w:ascii="標楷體" w:eastAsia="標楷體" w:hAnsi="標楷體" w:hint="eastAsia"/>
          <w:szCs w:val="24"/>
        </w:rPr>
        <w:t>。</w:t>
      </w:r>
    </w:p>
    <w:p w:rsidR="00661EB9" w:rsidRDefault="00661EB9" w:rsidP="00661EB9">
      <w:pPr>
        <w:spacing w:line="360" w:lineRule="exact"/>
        <w:ind w:left="360" w:firstLine="480"/>
        <w:rPr>
          <w:rFonts w:ascii="標楷體" w:eastAsia="標楷體" w:hAnsi="標楷體"/>
          <w:szCs w:val="24"/>
          <w:lang w:eastAsia="zh-HK"/>
        </w:rPr>
      </w:pPr>
      <w:r w:rsidRPr="00332116">
        <w:rPr>
          <w:rFonts w:ascii="標楷體" w:eastAsia="標楷體" w:hAnsi="標楷體" w:hint="eastAsia"/>
          <w:szCs w:val="24"/>
        </w:rPr>
        <w:t>D</w:t>
      </w:r>
      <w:r w:rsidRPr="00332116">
        <w:rPr>
          <w:rFonts w:ascii="標楷體" w:eastAsia="標楷體" w:hAnsi="標楷體"/>
          <w:szCs w:val="24"/>
        </w:rPr>
        <w:t>.</w:t>
      </w:r>
      <w:r w:rsidRPr="00332116">
        <w:rPr>
          <w:rFonts w:ascii="標楷體" w:eastAsia="標楷體" w:hAnsi="標楷體" w:hint="eastAsia"/>
          <w:szCs w:val="24"/>
          <w:lang w:eastAsia="zh-HK"/>
        </w:rPr>
        <w:t>土地銀行網路-繳費e指通</w:t>
      </w:r>
      <w:r>
        <w:rPr>
          <w:rFonts w:ascii="標楷體" w:eastAsia="標楷體" w:hAnsi="標楷體" w:hint="eastAsia"/>
          <w:szCs w:val="24"/>
          <w:lang w:eastAsia="zh-HK"/>
        </w:rPr>
        <w:t xml:space="preserve"> </w:t>
      </w:r>
      <w:r>
        <w:rPr>
          <w:rFonts w:ascii="標楷體" w:eastAsia="標楷體" w:hAnsi="標楷體"/>
          <w:szCs w:val="24"/>
          <w:lang w:eastAsia="zh-HK"/>
        </w:rPr>
        <w:t>(</w:t>
      </w:r>
      <w:r>
        <w:rPr>
          <w:rFonts w:ascii="標楷體" w:eastAsia="標楷體" w:hAnsi="標楷體" w:hint="eastAsia"/>
          <w:szCs w:val="24"/>
          <w:lang w:eastAsia="zh-HK"/>
        </w:rPr>
        <w:t>需有土地銀行金融卡)</w:t>
      </w:r>
    </w:p>
    <w:p w:rsidR="00E317A5" w:rsidRDefault="00BF7CDE" w:rsidP="00CC7BA6">
      <w:pPr>
        <w:spacing w:line="360" w:lineRule="exact"/>
        <w:ind w:left="360" w:firstLine="480"/>
        <w:rPr>
          <w:rStyle w:val="a3"/>
          <w:rFonts w:ascii="標楷體" w:eastAsia="標楷體" w:hAnsi="標楷體"/>
          <w:szCs w:val="24"/>
          <w:lang w:eastAsia="zh-HK"/>
        </w:rPr>
      </w:pPr>
      <w:hyperlink r:id="rId8" w:history="1">
        <w:r w:rsidR="00661EB9" w:rsidRPr="00CC572D">
          <w:rPr>
            <w:rStyle w:val="a3"/>
            <w:rFonts w:ascii="標楷體" w:eastAsia="標楷體" w:hAnsi="標楷體"/>
            <w:szCs w:val="24"/>
            <w:lang w:eastAsia="zh-HK"/>
          </w:rPr>
          <w:t>https://webatm.landbank.com.tw/sap/sap2010s?naMID=161218366940002</w:t>
        </w:r>
      </w:hyperlink>
    </w:p>
    <w:p w:rsidR="00B84C80" w:rsidRDefault="00B84C80" w:rsidP="00CC7BA6">
      <w:pPr>
        <w:spacing w:line="360" w:lineRule="exact"/>
        <w:ind w:left="360" w:firstLine="480"/>
        <w:rPr>
          <w:rStyle w:val="a3"/>
          <w:rFonts w:ascii="標楷體" w:eastAsia="標楷體" w:hAnsi="標楷體"/>
          <w:szCs w:val="24"/>
          <w:lang w:eastAsia="zh-HK"/>
        </w:rPr>
      </w:pPr>
    </w:p>
    <w:p w:rsidR="00B84C80" w:rsidRPr="00447019" w:rsidRDefault="00447019" w:rsidP="00CC7BA6">
      <w:pPr>
        <w:spacing w:line="360" w:lineRule="exact"/>
        <w:ind w:left="360" w:firstLine="480"/>
        <w:rPr>
          <w:rFonts w:ascii="標楷體" w:eastAsia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612957</wp:posOffset>
            </wp:positionV>
            <wp:extent cx="5834178" cy="5910943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4178" cy="5910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4C80" w:rsidRPr="00447019" w:rsidSect="00C55774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CDE" w:rsidRDefault="00BF7CDE" w:rsidP="0065476A">
      <w:r>
        <w:separator/>
      </w:r>
    </w:p>
  </w:endnote>
  <w:endnote w:type="continuationSeparator" w:id="0">
    <w:p w:rsidR="00BF7CDE" w:rsidRDefault="00BF7CDE" w:rsidP="0065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CDE" w:rsidRDefault="00BF7CDE" w:rsidP="0065476A">
      <w:r>
        <w:separator/>
      </w:r>
    </w:p>
  </w:footnote>
  <w:footnote w:type="continuationSeparator" w:id="0">
    <w:p w:rsidR="00BF7CDE" w:rsidRDefault="00BF7CDE" w:rsidP="00654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05BB5"/>
    <w:multiLevelType w:val="hybridMultilevel"/>
    <w:tmpl w:val="860C2308"/>
    <w:lvl w:ilvl="0" w:tplc="C37280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AD"/>
    <w:rsid w:val="00032539"/>
    <w:rsid w:val="00037F50"/>
    <w:rsid w:val="00040CB6"/>
    <w:rsid w:val="00043C36"/>
    <w:rsid w:val="00085F10"/>
    <w:rsid w:val="000A0297"/>
    <w:rsid w:val="00111815"/>
    <w:rsid w:val="00117AF0"/>
    <w:rsid w:val="001434FE"/>
    <w:rsid w:val="0015226C"/>
    <w:rsid w:val="00153163"/>
    <w:rsid w:val="00161929"/>
    <w:rsid w:val="00173140"/>
    <w:rsid w:val="0019487E"/>
    <w:rsid w:val="00195D68"/>
    <w:rsid w:val="001D5CAA"/>
    <w:rsid w:val="001D74AA"/>
    <w:rsid w:val="001E6FEC"/>
    <w:rsid w:val="002502B1"/>
    <w:rsid w:val="002769B1"/>
    <w:rsid w:val="00293E72"/>
    <w:rsid w:val="002C03E0"/>
    <w:rsid w:val="002D127F"/>
    <w:rsid w:val="002F37FC"/>
    <w:rsid w:val="002F45AE"/>
    <w:rsid w:val="003167AF"/>
    <w:rsid w:val="00331124"/>
    <w:rsid w:val="003B3708"/>
    <w:rsid w:val="004040E8"/>
    <w:rsid w:val="00447019"/>
    <w:rsid w:val="00455CFA"/>
    <w:rsid w:val="004A3238"/>
    <w:rsid w:val="004C0E19"/>
    <w:rsid w:val="00515B2D"/>
    <w:rsid w:val="0055324D"/>
    <w:rsid w:val="005548FD"/>
    <w:rsid w:val="005D3DA7"/>
    <w:rsid w:val="006070F8"/>
    <w:rsid w:val="006473F6"/>
    <w:rsid w:val="0065476A"/>
    <w:rsid w:val="00660FE0"/>
    <w:rsid w:val="00661EB9"/>
    <w:rsid w:val="006A52F8"/>
    <w:rsid w:val="00723E52"/>
    <w:rsid w:val="007329D6"/>
    <w:rsid w:val="00745ECA"/>
    <w:rsid w:val="007879BA"/>
    <w:rsid w:val="007B230A"/>
    <w:rsid w:val="007D393B"/>
    <w:rsid w:val="007D6791"/>
    <w:rsid w:val="007E1C3C"/>
    <w:rsid w:val="007E6F25"/>
    <w:rsid w:val="0086411E"/>
    <w:rsid w:val="008641BC"/>
    <w:rsid w:val="00873120"/>
    <w:rsid w:val="00884CA3"/>
    <w:rsid w:val="008B595F"/>
    <w:rsid w:val="008E7573"/>
    <w:rsid w:val="0090423A"/>
    <w:rsid w:val="009161D3"/>
    <w:rsid w:val="0093128D"/>
    <w:rsid w:val="009A5BAA"/>
    <w:rsid w:val="009B2C5E"/>
    <w:rsid w:val="009F62B9"/>
    <w:rsid w:val="009F7B5D"/>
    <w:rsid w:val="00A018FF"/>
    <w:rsid w:val="00A408AD"/>
    <w:rsid w:val="00AB2196"/>
    <w:rsid w:val="00AB4D1B"/>
    <w:rsid w:val="00AE47F5"/>
    <w:rsid w:val="00B210A4"/>
    <w:rsid w:val="00B54D46"/>
    <w:rsid w:val="00B84C80"/>
    <w:rsid w:val="00BA0682"/>
    <w:rsid w:val="00BA1D26"/>
    <w:rsid w:val="00BA729E"/>
    <w:rsid w:val="00BB034F"/>
    <w:rsid w:val="00BB55CE"/>
    <w:rsid w:val="00BF0A4C"/>
    <w:rsid w:val="00BF61A2"/>
    <w:rsid w:val="00BF7CDE"/>
    <w:rsid w:val="00C15023"/>
    <w:rsid w:val="00C31C70"/>
    <w:rsid w:val="00C55774"/>
    <w:rsid w:val="00CB1CC0"/>
    <w:rsid w:val="00CC043C"/>
    <w:rsid w:val="00CC0D7F"/>
    <w:rsid w:val="00CC7BA6"/>
    <w:rsid w:val="00CD463E"/>
    <w:rsid w:val="00D06672"/>
    <w:rsid w:val="00D604C9"/>
    <w:rsid w:val="00D851A1"/>
    <w:rsid w:val="00D940BD"/>
    <w:rsid w:val="00D96BC5"/>
    <w:rsid w:val="00DC400B"/>
    <w:rsid w:val="00DD0D1D"/>
    <w:rsid w:val="00DE082E"/>
    <w:rsid w:val="00DE1363"/>
    <w:rsid w:val="00DE5C2D"/>
    <w:rsid w:val="00E317A5"/>
    <w:rsid w:val="00E42361"/>
    <w:rsid w:val="00EC490E"/>
    <w:rsid w:val="00ED393E"/>
    <w:rsid w:val="00EE0BCB"/>
    <w:rsid w:val="00EE561A"/>
    <w:rsid w:val="00EF0988"/>
    <w:rsid w:val="00EF55D0"/>
    <w:rsid w:val="00F04BA4"/>
    <w:rsid w:val="00F32E00"/>
    <w:rsid w:val="00F5504C"/>
    <w:rsid w:val="00F81A9B"/>
    <w:rsid w:val="00F94D95"/>
    <w:rsid w:val="00FA0CD8"/>
    <w:rsid w:val="00FC4528"/>
    <w:rsid w:val="00FC4B50"/>
    <w:rsid w:val="00FD4372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4B7985-48F0-4911-83CB-17AD7341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0C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6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E6F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4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5476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54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5476A"/>
    <w:rPr>
      <w:sz w:val="20"/>
      <w:szCs w:val="20"/>
    </w:rPr>
  </w:style>
  <w:style w:type="paragraph" w:styleId="aa">
    <w:name w:val="List Paragraph"/>
    <w:basedOn w:val="a"/>
    <w:uiPriority w:val="34"/>
    <w:qFormat/>
    <w:rsid w:val="00661E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tm.landbank.com.tw/sap/sap2010s?naMID=1612183669400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69C44-206F-454E-A244-72E1D5F5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潘信宏</dc:creator>
  <cp:lastModifiedBy>信宏 潘</cp:lastModifiedBy>
  <cp:revision>2</cp:revision>
  <cp:lastPrinted>2014-01-07T07:03:00Z</cp:lastPrinted>
  <dcterms:created xsi:type="dcterms:W3CDTF">2018-12-27T05:07:00Z</dcterms:created>
  <dcterms:modified xsi:type="dcterms:W3CDTF">2018-12-27T05:07:00Z</dcterms:modified>
</cp:coreProperties>
</file>